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5B" w:rsidRPr="00B36BD9" w:rsidRDefault="00471F5B" w:rsidP="00E7739C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212121084"/>
      <w:bookmarkEnd w:id="0"/>
      <w:r w:rsidRPr="00B36BD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-80010</wp:posOffset>
            </wp:positionH>
            <wp:positionV relativeFrom="paragraph">
              <wp:posOffset>-348615</wp:posOffset>
            </wp:positionV>
            <wp:extent cx="805815" cy="797560"/>
            <wp:effectExtent l="0" t="0" r="0" b="254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739C" w:rsidRPr="00B36BD9" w:rsidRDefault="00E7739C" w:rsidP="009B34AE">
      <w:pPr>
        <w:tabs>
          <w:tab w:val="left" w:pos="317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471F5B" w:rsidRPr="00B36BD9" w:rsidRDefault="00471F5B" w:rsidP="009B34AE">
      <w:pPr>
        <w:tabs>
          <w:tab w:val="left" w:pos="317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MALATYA TURGUT ÖZAL ÜNİVERSİTESİ</w:t>
      </w:r>
    </w:p>
    <w:p w:rsidR="00471F5B" w:rsidRPr="00B36BD9" w:rsidRDefault="00B36BD9" w:rsidP="00AC6BB7">
      <w:pPr>
        <w:tabs>
          <w:tab w:val="left" w:pos="317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Mezunlar Ofisi Koordinatörlüğü</w:t>
      </w:r>
    </w:p>
    <w:p w:rsidR="00AC6BB7" w:rsidRPr="00B36BD9" w:rsidRDefault="00AC6BB7" w:rsidP="00AC6BB7">
      <w:pPr>
        <w:tabs>
          <w:tab w:val="left" w:pos="317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471F5B" w:rsidRPr="00B36BD9" w:rsidRDefault="009E6CF9" w:rsidP="009E6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ETKİNLİK</w:t>
      </w:r>
      <w:r w:rsidR="00471F5B" w:rsidRPr="00B36B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DEĞERLENDİRME RAPORU</w:t>
      </w:r>
    </w:p>
    <w:p w:rsidR="001965C3" w:rsidRPr="00B36BD9" w:rsidRDefault="001965C3" w:rsidP="00471F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471F5B" w:rsidRPr="00B36BD9" w:rsidRDefault="00471F5B" w:rsidP="00471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1. Etkinlik Bilgileri</w:t>
      </w:r>
    </w:p>
    <w:p w:rsidR="00471F5B" w:rsidRPr="00B36BD9" w:rsidRDefault="00471F5B" w:rsidP="00471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Etkinlik Adı:</w:t>
      </w:r>
      <w:r w:rsidR="00237DF8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“</w:t>
      </w:r>
      <w:r w:rsidR="002B7742" w:rsidRPr="00B36B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</w:rPr>
        <w:t xml:space="preserve">Mezunlar </w:t>
      </w:r>
      <w:r w:rsidR="00C30D10" w:rsidRPr="00B36B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</w:rPr>
        <w:t>Pilav Günü</w:t>
      </w:r>
      <w:r w:rsidR="00237DF8" w:rsidRPr="00B36B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</w:rPr>
        <w:t>”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br/>
      </w: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Düzenleyen Birim:</w:t>
      </w:r>
      <w:r w:rsid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 xml:space="preserve"> </w:t>
      </w:r>
      <w:r w:rsidR="00324630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Mezunlar Ofisi Koordinatörlüğü</w:t>
      </w:r>
      <w:r w:rsid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.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br/>
      </w: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Tarih:</w:t>
      </w:r>
      <w:r w:rsidR="00C30D10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19.06.2026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br/>
      </w:r>
      <w:proofErr w:type="gramStart"/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Yer:</w:t>
      </w:r>
      <w:r w:rsidR="00C30D10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Yeşilyurt</w:t>
      </w:r>
      <w:proofErr w:type="gramEnd"/>
      <w:r w:rsidR="00324630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Yerleşkesi, </w:t>
      </w:r>
      <w:r w:rsidR="00C30D10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Yemekhane</w:t>
      </w:r>
      <w:r w:rsid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.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br/>
      </w:r>
      <w:proofErr w:type="gramStart"/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Katılımcılar:</w:t>
      </w:r>
      <w:r w:rsid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Mezunlar</w:t>
      </w:r>
      <w:proofErr w:type="gramEnd"/>
      <w:r w:rsidR="00A73F9A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, Öğretim </w:t>
      </w:r>
      <w:r w:rsidR="000E552A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Elemanları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,</w:t>
      </w:r>
      <w:r w:rsidR="00A73F9A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Üst Yönetim</w:t>
      </w:r>
      <w:r w:rsidR="00DC706C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.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br/>
      </w:r>
    </w:p>
    <w:p w:rsidR="00471F5B" w:rsidRPr="00B36BD9" w:rsidRDefault="006B2A4F" w:rsidP="00471F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471F5B" w:rsidRPr="00B36BD9" w:rsidRDefault="00471F5B" w:rsidP="00471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2. Etkinliğin Amacı ve Kapsamı</w:t>
      </w:r>
    </w:p>
    <w:p w:rsidR="00F57901" w:rsidRPr="00B36BD9" w:rsidRDefault="00B36BD9" w:rsidP="00B36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</w:t>
      </w:r>
      <w:r w:rsidR="001141F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ab/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“</w:t>
      </w:r>
      <w:r w:rsidRPr="00B36B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</w:rPr>
        <w:t>Mezunlar Pilav Günü”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</w:rPr>
        <w:t xml:space="preserve"> </w:t>
      </w:r>
      <w:r w:rsidR="00C30D10" w:rsidRPr="00B36BD9">
        <w:rPr>
          <w:rFonts w:ascii="Times New Roman" w:hAnsi="Times New Roman" w:cs="Times New Roman"/>
          <w:sz w:val="24"/>
          <w:szCs w:val="24"/>
        </w:rPr>
        <w:t>etkinliği, üniversitemiz mezunları ile kurumsal bağın güçlendirilmesi, mezunlar arasında iletişim ve dayanışmanın artırılması, mezunların birbirleriyle ve üniversite ile olan etkileşimlerinin sürdürülebilir hale getirilmesi ve aidiyet duygusunun pekiştirilmesi amacıyla düzenlenmiştir</w:t>
      </w:r>
      <w:proofErr w:type="gramStart"/>
      <w:r w:rsidR="00C30D10" w:rsidRPr="00B36BD9">
        <w:rPr>
          <w:rFonts w:ascii="Times New Roman" w:hAnsi="Times New Roman" w:cs="Times New Roman"/>
          <w:sz w:val="24"/>
          <w:szCs w:val="24"/>
        </w:rPr>
        <w:t>.</w:t>
      </w:r>
      <w:r w:rsidR="002B7742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.</w:t>
      </w:r>
      <w:proofErr w:type="gramEnd"/>
    </w:p>
    <w:p w:rsidR="00324630" w:rsidRPr="00B36BD9" w:rsidRDefault="00471F5B" w:rsidP="008D5215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B36BD9">
        <w:rPr>
          <w:rFonts w:ascii="Times New Roman" w:hAnsi="Times New Roman" w:cs="Times New Roman"/>
          <w:sz w:val="24"/>
          <w:szCs w:val="24"/>
          <w:lang w:eastAsia="tr-TR"/>
        </w:rPr>
        <w:t>Etkinlik,</w:t>
      </w:r>
    </w:p>
    <w:p w:rsidR="00324630" w:rsidRPr="00B36BD9" w:rsidRDefault="00324630" w:rsidP="008D5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36BD9">
        <w:rPr>
          <w:rFonts w:ascii="Times New Roman" w:hAnsi="Times New Roman" w:cs="Times New Roman"/>
          <w:sz w:val="24"/>
          <w:szCs w:val="24"/>
        </w:rPr>
        <w:t xml:space="preserve">-2024-2028 12. Kalkınma Planı Hedefleri doğrultusunda </w:t>
      </w:r>
      <w:proofErr w:type="gramStart"/>
      <w:r w:rsidRPr="00B36BD9">
        <w:rPr>
          <w:rFonts w:ascii="Times New Roman" w:hAnsi="Times New Roman" w:cs="Times New Roman"/>
          <w:sz w:val="24"/>
          <w:szCs w:val="24"/>
        </w:rPr>
        <w:t>684.2</w:t>
      </w:r>
      <w:proofErr w:type="gramEnd"/>
      <w:r w:rsidRPr="00B36BD9">
        <w:rPr>
          <w:rFonts w:ascii="Times New Roman" w:hAnsi="Times New Roman" w:cs="Times New Roman"/>
          <w:sz w:val="24"/>
          <w:szCs w:val="24"/>
        </w:rPr>
        <w:t xml:space="preserve"> hedefi,</w:t>
      </w:r>
    </w:p>
    <w:p w:rsidR="00324630" w:rsidRPr="00B36BD9" w:rsidRDefault="00324630" w:rsidP="008D521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36BD9">
        <w:rPr>
          <w:rFonts w:ascii="Times New Roman" w:hAnsi="Times New Roman" w:cs="Times New Roman"/>
          <w:sz w:val="24"/>
          <w:szCs w:val="24"/>
        </w:rPr>
        <w:t>-Üniversitemiz 2022-2026 Stratejik Plan kapsamında PG5.</w:t>
      </w:r>
      <w:proofErr w:type="gramStart"/>
      <w:r w:rsidRPr="00B36BD9">
        <w:rPr>
          <w:rFonts w:ascii="Times New Roman" w:hAnsi="Times New Roman" w:cs="Times New Roman"/>
          <w:sz w:val="24"/>
          <w:szCs w:val="24"/>
        </w:rPr>
        <w:t>1.3</w:t>
      </w:r>
      <w:proofErr w:type="gramEnd"/>
      <w:r w:rsidRPr="00B36BD9">
        <w:rPr>
          <w:rFonts w:ascii="Times New Roman" w:hAnsi="Times New Roman" w:cs="Times New Roman"/>
          <w:sz w:val="24"/>
          <w:szCs w:val="24"/>
        </w:rPr>
        <w:t xml:space="preserve"> Performans Göstergesi,</w:t>
      </w:r>
    </w:p>
    <w:p w:rsidR="00324630" w:rsidRPr="00B36BD9" w:rsidRDefault="00324630" w:rsidP="008D5215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B36BD9">
        <w:rPr>
          <w:rFonts w:ascii="Times New Roman" w:hAnsi="Times New Roman" w:cs="Times New Roman"/>
          <w:sz w:val="24"/>
          <w:szCs w:val="24"/>
        </w:rPr>
        <w:t>-Üniversitemiz 2022-2026 Stratejik Plan kapsamında Topluma Hizmet Politikası</w:t>
      </w:r>
    </w:p>
    <w:p w:rsidR="00471F5B" w:rsidRPr="00B36BD9" w:rsidRDefault="00C30D10" w:rsidP="008D5215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B36BD9">
        <w:rPr>
          <w:rFonts w:ascii="Times New Roman" w:hAnsi="Times New Roman" w:cs="Times New Roman"/>
          <w:sz w:val="24"/>
          <w:szCs w:val="24"/>
          <w:lang w:eastAsia="tr-TR"/>
        </w:rPr>
        <w:t>a</w:t>
      </w:r>
      <w:r w:rsidR="00471F5B" w:rsidRPr="00B36BD9">
        <w:rPr>
          <w:rFonts w:ascii="Times New Roman" w:hAnsi="Times New Roman" w:cs="Times New Roman"/>
          <w:sz w:val="24"/>
          <w:szCs w:val="24"/>
          <w:lang w:eastAsia="tr-TR"/>
        </w:rPr>
        <w:t>lanlarına</w:t>
      </w:r>
      <w:proofErr w:type="gramEnd"/>
      <w:r w:rsidRPr="00B36BD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71F5B" w:rsidRPr="00B36BD9">
        <w:rPr>
          <w:rFonts w:ascii="Times New Roman" w:hAnsi="Times New Roman" w:cs="Times New Roman"/>
          <w:sz w:val="24"/>
          <w:szCs w:val="24"/>
          <w:lang w:eastAsia="tr-TR"/>
        </w:rPr>
        <w:t>katkı sunmak üzere gerçekleştirilmiştir.</w:t>
      </w:r>
    </w:p>
    <w:p w:rsidR="00471F5B" w:rsidRPr="00B36BD9" w:rsidRDefault="006B2A4F" w:rsidP="008D5215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B36BD9">
        <w:rPr>
          <w:rFonts w:ascii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471F5B" w:rsidRPr="00B36BD9" w:rsidRDefault="00471F5B" w:rsidP="00471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3. Etkinlik Özeti</w:t>
      </w:r>
    </w:p>
    <w:p w:rsidR="00B36BD9" w:rsidRDefault="00B36BD9" w:rsidP="001141F4">
      <w:pPr>
        <w:pStyle w:val="NormalWeb"/>
        <w:ind w:firstLine="708"/>
        <w:jc w:val="both"/>
      </w:pPr>
      <w:r>
        <w:t>Etkinlik</w:t>
      </w:r>
      <w:r w:rsidR="00C30D10" w:rsidRPr="00B36BD9">
        <w:t xml:space="preserve">, üniversitemiz </w:t>
      </w:r>
      <w:r>
        <w:t>Yeşilyurt</w:t>
      </w:r>
      <w:r w:rsidR="00C30D10" w:rsidRPr="00B36BD9">
        <w:t xml:space="preserve"> Yerleşkesi'nde gerçekleştirilmişt</w:t>
      </w:r>
      <w:r>
        <w:t>ir. Etkinliğe Rektör Yardımcısı</w:t>
      </w:r>
      <w:r w:rsidR="00C30D10" w:rsidRPr="00B36BD9">
        <w:t xml:space="preserve"> Prof. Dr. İlhan Erdem katılım sağlamış, mezunlarımızla bir araya gelerek sohbet etmiş ve görüş alışverişinde bulunmuştur. </w:t>
      </w:r>
      <w:r>
        <w:t>Etkinlik kapsamında mezunlarımız pilav ikramı eşliğinde bir araya gelmiş, samimi bir ortamda sohbet ederek hem üniversitemiz yöneticileriyle hem de birbirleriyle iletişim kurma ve hasret giderme imkânı bulmuştur.</w:t>
      </w:r>
    </w:p>
    <w:p w:rsidR="00B36BD9" w:rsidRPr="00B36BD9" w:rsidRDefault="00B36BD9" w:rsidP="00B36B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</w:p>
    <w:p w:rsidR="00471F5B" w:rsidRPr="00B36BD9" w:rsidRDefault="00471F5B" w:rsidP="00471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4. Gözlem ve Bulgular</w:t>
      </w:r>
    </w:p>
    <w:p w:rsidR="00471F5B" w:rsidRPr="00B36BD9" w:rsidRDefault="00471F5B" w:rsidP="00471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lastRenderedPageBreak/>
        <w:t>Katılım: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Mezun katılımı </w:t>
      </w:r>
      <w:r w:rsidR="00C30D10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orta 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düzeyde gerçekleşmiştir.</w:t>
      </w:r>
    </w:p>
    <w:p w:rsidR="00C30D10" w:rsidRPr="00B36BD9" w:rsidRDefault="00471F5B" w:rsidP="00471F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İçerik:</w:t>
      </w:r>
      <w:r w:rsidR="00C30D10"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 xml:space="preserve"> </w:t>
      </w:r>
      <w:r w:rsidR="00C30D10" w:rsidRPr="00B36BD9">
        <w:rPr>
          <w:rFonts w:ascii="Times New Roman" w:hAnsi="Times New Roman" w:cs="Times New Roman"/>
          <w:sz w:val="24"/>
          <w:szCs w:val="24"/>
        </w:rPr>
        <w:t>Mezunlar, geleneksel Mezun Pilav Günü etkinliğinde akademisyenlerle bir araya gelerek sohbet etme imkânı bulmuşlardır.</w:t>
      </w:r>
    </w:p>
    <w:p w:rsidR="00C30D10" w:rsidRPr="00B36BD9" w:rsidRDefault="00471F5B" w:rsidP="00471F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Etkileşim:</w:t>
      </w:r>
      <w:r w:rsidR="00C30D10" w:rsidRPr="00B36BD9">
        <w:rPr>
          <w:rFonts w:ascii="Times New Roman" w:hAnsi="Times New Roman" w:cs="Times New Roman"/>
          <w:sz w:val="24"/>
          <w:szCs w:val="24"/>
        </w:rPr>
        <w:t xml:space="preserve"> Mezunlar, </w:t>
      </w:r>
      <w:r w:rsidR="00B36BD9">
        <w:rPr>
          <w:rFonts w:ascii="Times New Roman" w:hAnsi="Times New Roman" w:cs="Times New Roman"/>
          <w:sz w:val="24"/>
          <w:szCs w:val="24"/>
        </w:rPr>
        <w:t xml:space="preserve">etkinlik </w:t>
      </w:r>
      <w:r w:rsidR="00C30D10" w:rsidRPr="00B36BD9">
        <w:rPr>
          <w:rFonts w:ascii="Times New Roman" w:hAnsi="Times New Roman" w:cs="Times New Roman"/>
          <w:sz w:val="24"/>
          <w:szCs w:val="24"/>
        </w:rPr>
        <w:t>kapsamında bir araya gelerek üniversitelerini görme, üst yönetimle görüşme ve kendilerini tanıtma fırsatı bulmuşlardır.</w:t>
      </w:r>
    </w:p>
    <w:p w:rsidR="00471F5B" w:rsidRPr="00B36BD9" w:rsidRDefault="00471F5B" w:rsidP="00471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Organizasyon: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Etkinlik zamanında, planlı ve sorunsuz biçimde yürütülmüştür.</w:t>
      </w:r>
    </w:p>
    <w:p w:rsidR="00471F5B" w:rsidRPr="00B36BD9" w:rsidRDefault="00471F5B" w:rsidP="00471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Görünürlük: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Web sayfası</w:t>
      </w:r>
      <w:r w:rsidR="00E71493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,</w:t>
      </w:r>
      <w:r w:rsid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</w:t>
      </w:r>
      <w:r w:rsidR="00E71493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e-posta,</w:t>
      </w:r>
      <w:r w:rsid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</w:t>
      </w:r>
      <w:proofErr w:type="spellStart"/>
      <w:r w:rsidR="00E71493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sms</w:t>
      </w:r>
      <w:proofErr w:type="spellEnd"/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ve sosyal medya duyuruları aracılığıyla etkinliğin duyurusu yapılmıştır.</w:t>
      </w:r>
    </w:p>
    <w:p w:rsidR="00471F5B" w:rsidRPr="00B36BD9" w:rsidRDefault="00471F5B" w:rsidP="00471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Geri Bildirim:</w:t>
      </w:r>
      <w:r w:rsid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 xml:space="preserve"> </w:t>
      </w:r>
      <w:r w:rsidR="007E7B06" w:rsidRPr="00B36BD9">
        <w:rPr>
          <w:rFonts w:ascii="Times New Roman" w:hAnsi="Times New Roman" w:cs="Times New Roman"/>
          <w:sz w:val="24"/>
          <w:szCs w:val="24"/>
        </w:rPr>
        <w:t>Etkinlik sonunda, katılımcılarla yapılan kısa görüşmelerde olumlu ve yapıcı sözel geri bildirim alınmıştır</w:t>
      </w:r>
      <w:r w:rsidR="00A27DDD" w:rsidRPr="00B36BD9">
        <w:rPr>
          <w:rFonts w:ascii="Times New Roman" w:hAnsi="Times New Roman" w:cs="Times New Roman"/>
          <w:sz w:val="24"/>
          <w:szCs w:val="24"/>
        </w:rPr>
        <w:t>.</w:t>
      </w:r>
    </w:p>
    <w:p w:rsidR="00471F5B" w:rsidRPr="00B36BD9" w:rsidRDefault="006B2A4F" w:rsidP="00471F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471F5B" w:rsidRPr="00B36BD9" w:rsidRDefault="00471F5B" w:rsidP="00471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5. Genel Değerlendirme</w:t>
      </w:r>
    </w:p>
    <w:p w:rsidR="00471F5B" w:rsidRPr="00B36BD9" w:rsidRDefault="00603EA3" w:rsidP="00586C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Etkinlik, belirlenen hedeflere ulaşmış ve olumlu sonuçlar üretmiştir</w:t>
      </w:r>
      <w:r w:rsidR="00C30D10" w:rsidRPr="00B36BD9">
        <w:rPr>
          <w:rFonts w:ascii="Times New Roman" w:hAnsi="Times New Roman" w:cs="Times New Roman"/>
          <w:sz w:val="24"/>
          <w:szCs w:val="24"/>
        </w:rPr>
        <w:t xml:space="preserve"> Mezunlar Pilav Günü etkinliği, mezunlar ile üniversitemiz arasında kurulan bağın güçlendirilmesine katkı sağlayan, samimi ve etkileşimi yüksek bir buluşma olarak değerlendirilmiştir. Etkinlik süresince mezunlar, üniversi</w:t>
      </w:r>
      <w:r w:rsidR="00B36BD9">
        <w:rPr>
          <w:rFonts w:ascii="Times New Roman" w:hAnsi="Times New Roman" w:cs="Times New Roman"/>
          <w:sz w:val="24"/>
          <w:szCs w:val="24"/>
        </w:rPr>
        <w:t>te ortamında bir araya gelerek hocaları</w:t>
      </w:r>
      <w:r w:rsidR="00C30D10" w:rsidRPr="00B36BD9">
        <w:rPr>
          <w:rFonts w:ascii="Times New Roman" w:hAnsi="Times New Roman" w:cs="Times New Roman"/>
          <w:sz w:val="24"/>
          <w:szCs w:val="24"/>
        </w:rPr>
        <w:t xml:space="preserve"> ile görüşme imkânı bulmuş, geçmiş deneyimlerini paylaşarak kurumsal aidiyet duygusunu pekiştirmiştir. Gerçekleştirilen etkinliğin, mezunlar arası iletişimin sürdürülmesine ve üniversite ile olan ilişkilerin canlı tutulmasına olumlu katkı sağladığı gözlemlenmiştir.</w:t>
      </w:r>
      <w:r w:rsidR="006B2A4F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471F5B" w:rsidRPr="00B36BD9" w:rsidRDefault="00471F5B" w:rsidP="00471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6. İyileştirme ve Geleceğe Yönelik Öneriler</w:t>
      </w:r>
    </w:p>
    <w:p w:rsidR="00471F5B" w:rsidRPr="00B36BD9" w:rsidRDefault="00E71493" w:rsidP="00471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Mezun iletişim ağının güncellenerek </w:t>
      </w:r>
      <w:r w:rsidR="003D0D0F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daha fazla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 mezun</w:t>
      </w:r>
      <w:r w:rsidR="003D0D0F"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a 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ulaşımın sağlanması,</w:t>
      </w:r>
    </w:p>
    <w:p w:rsidR="00471F5B" w:rsidRPr="00B36BD9" w:rsidRDefault="00B36BD9" w:rsidP="00471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hAnsi="Times New Roman" w:cs="Times New Roman"/>
          <w:sz w:val="24"/>
          <w:szCs w:val="24"/>
        </w:rPr>
        <w:t>Mezunların kendi akademik danışmanları veya öğretim elemanlarıyla birebir iletişimlerinin güçlenmesine katkı sağlayarak, ilerleyen süreçte üniversite tarafından düzenlenecek etkinliklere katılımlarının artırılması hedeflenmektedir.</w:t>
      </w:r>
    </w:p>
    <w:p w:rsidR="00471F5B" w:rsidRPr="00B36BD9" w:rsidRDefault="006B2A4F" w:rsidP="00471F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471F5B" w:rsidRPr="00B36BD9" w:rsidRDefault="00471F5B" w:rsidP="00471F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</w:rPr>
        <w:t>7. Sonuç</w:t>
      </w:r>
    </w:p>
    <w:p w:rsidR="005A3427" w:rsidRPr="00B36BD9" w:rsidRDefault="00E71493" w:rsidP="00B216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</w:pP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>“</w:t>
      </w:r>
      <w:r w:rsidR="00274480" w:rsidRPr="00B36B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</w:rPr>
        <w:t>Mezunlar</w:t>
      </w:r>
      <w:r w:rsidR="00B36BD9" w:rsidRPr="00B36BD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</w:rPr>
        <w:t xml:space="preserve"> Pilav Günü</w:t>
      </w:r>
      <w:r w:rsidRPr="00B36BD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</w:rPr>
        <w:t xml:space="preserve">” etkinliği, </w:t>
      </w:r>
      <w:r w:rsidR="00274480" w:rsidRPr="00B36BD9">
        <w:rPr>
          <w:rFonts w:ascii="Times New Roman" w:hAnsi="Times New Roman" w:cs="Times New Roman"/>
          <w:sz w:val="24"/>
          <w:szCs w:val="24"/>
        </w:rPr>
        <w:t>belirlenen hedeflere ulaşmış ve olumlu sonuçlar üretmiştir. Katılım</w:t>
      </w:r>
      <w:r w:rsidR="00B36BD9" w:rsidRPr="00B36BD9">
        <w:rPr>
          <w:rFonts w:ascii="Times New Roman" w:hAnsi="Times New Roman" w:cs="Times New Roman"/>
          <w:sz w:val="24"/>
          <w:szCs w:val="24"/>
        </w:rPr>
        <w:t xml:space="preserve"> orta seviyede</w:t>
      </w:r>
      <w:r w:rsidR="00274480" w:rsidRPr="00B36BD9">
        <w:rPr>
          <w:rFonts w:ascii="Times New Roman" w:hAnsi="Times New Roman" w:cs="Times New Roman"/>
          <w:sz w:val="24"/>
          <w:szCs w:val="24"/>
        </w:rPr>
        <w:t xml:space="preserve"> olsa da mezunlar, üniversiteleri ve hocaları tarafından ha</w:t>
      </w:r>
      <w:r w:rsidR="00B36BD9" w:rsidRPr="00B36BD9">
        <w:rPr>
          <w:rFonts w:ascii="Times New Roman" w:hAnsi="Times New Roman" w:cs="Times New Roman"/>
          <w:sz w:val="24"/>
          <w:szCs w:val="24"/>
        </w:rPr>
        <w:t xml:space="preserve">tırlanmaktan memnuniyet duymuş, bu durumun mezunların üniversite ile bağlarını güçlendirdiği, ilerleyen dönemlerde düzenlenecek etkinliklere katılım </w:t>
      </w:r>
      <w:proofErr w:type="gramStart"/>
      <w:r w:rsidR="00B36BD9" w:rsidRPr="00B36BD9">
        <w:rPr>
          <w:rFonts w:ascii="Times New Roman" w:hAnsi="Times New Roman" w:cs="Times New Roman"/>
          <w:sz w:val="24"/>
          <w:szCs w:val="24"/>
        </w:rPr>
        <w:t>motivasyonlarını</w:t>
      </w:r>
      <w:proofErr w:type="gramEnd"/>
      <w:r w:rsidR="00B36BD9" w:rsidRPr="00B36BD9">
        <w:rPr>
          <w:rFonts w:ascii="Times New Roman" w:hAnsi="Times New Roman" w:cs="Times New Roman"/>
          <w:sz w:val="24"/>
          <w:szCs w:val="24"/>
        </w:rPr>
        <w:t xml:space="preserve"> artırdığı gözlemlenmiştir.</w:t>
      </w:r>
    </w:p>
    <w:p w:rsidR="00C55733" w:rsidRPr="00B36BD9" w:rsidRDefault="009E2384" w:rsidP="00B2167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1970371" cy="2462085"/>
            <wp:effectExtent l="19050" t="0" r="0" b="0"/>
            <wp:docPr id="18" name="Resim 18" descr="D:\MEZUNLAR\7-ETKİNLİKLER\ETKİNLİK TAKVİMLERİ\Etkinlik Resimleri\pilav gün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MEZUNLAR\7-ETKİNLİKLER\ETKİNLİK TAKVİMLERİ\Etkinlik Resimleri\pilav gün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36" cy="246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38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49600" cy="2466975"/>
            <wp:effectExtent l="19050" t="0" r="0" b="0"/>
            <wp:docPr id="19" name="Resim 19" descr="C:\Users\pc\OneDrive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\OneDrive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733" w:rsidRPr="00B36BD9" w:rsidSect="006B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74C"/>
    <w:multiLevelType w:val="multilevel"/>
    <w:tmpl w:val="6B1C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8380E"/>
    <w:multiLevelType w:val="multilevel"/>
    <w:tmpl w:val="4E0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4EB"/>
    <w:rsid w:val="00056826"/>
    <w:rsid w:val="0009379F"/>
    <w:rsid w:val="000E552A"/>
    <w:rsid w:val="0010334A"/>
    <w:rsid w:val="001141F4"/>
    <w:rsid w:val="001965C3"/>
    <w:rsid w:val="00237DF8"/>
    <w:rsid w:val="0025296F"/>
    <w:rsid w:val="00274480"/>
    <w:rsid w:val="002B7742"/>
    <w:rsid w:val="00300D28"/>
    <w:rsid w:val="00324630"/>
    <w:rsid w:val="003340EF"/>
    <w:rsid w:val="00365C42"/>
    <w:rsid w:val="003B4C28"/>
    <w:rsid w:val="003D0D0F"/>
    <w:rsid w:val="003D3E48"/>
    <w:rsid w:val="00471F5B"/>
    <w:rsid w:val="00483A71"/>
    <w:rsid w:val="004C1F96"/>
    <w:rsid w:val="0050001E"/>
    <w:rsid w:val="00586C05"/>
    <w:rsid w:val="005A3427"/>
    <w:rsid w:val="00603EA3"/>
    <w:rsid w:val="006B2A4F"/>
    <w:rsid w:val="006E0FBC"/>
    <w:rsid w:val="006F4A61"/>
    <w:rsid w:val="007138F8"/>
    <w:rsid w:val="007271BB"/>
    <w:rsid w:val="00742D85"/>
    <w:rsid w:val="007834C1"/>
    <w:rsid w:val="007A4A27"/>
    <w:rsid w:val="007E7B06"/>
    <w:rsid w:val="007F64EB"/>
    <w:rsid w:val="0081251B"/>
    <w:rsid w:val="008D5215"/>
    <w:rsid w:val="009B34AE"/>
    <w:rsid w:val="009D6EA8"/>
    <w:rsid w:val="009E2384"/>
    <w:rsid w:val="009E6CF9"/>
    <w:rsid w:val="00A07D18"/>
    <w:rsid w:val="00A27DDD"/>
    <w:rsid w:val="00A73F9A"/>
    <w:rsid w:val="00AB2933"/>
    <w:rsid w:val="00AC0219"/>
    <w:rsid w:val="00AC6BB7"/>
    <w:rsid w:val="00AE4A14"/>
    <w:rsid w:val="00B2167D"/>
    <w:rsid w:val="00B36BD9"/>
    <w:rsid w:val="00B67175"/>
    <w:rsid w:val="00BA77F3"/>
    <w:rsid w:val="00C30D10"/>
    <w:rsid w:val="00C32135"/>
    <w:rsid w:val="00C32714"/>
    <w:rsid w:val="00C55733"/>
    <w:rsid w:val="00CF4FC1"/>
    <w:rsid w:val="00D9209E"/>
    <w:rsid w:val="00D97DB0"/>
    <w:rsid w:val="00DA5693"/>
    <w:rsid w:val="00DC706C"/>
    <w:rsid w:val="00DF04D6"/>
    <w:rsid w:val="00E71493"/>
    <w:rsid w:val="00E7739C"/>
    <w:rsid w:val="00ED7C76"/>
    <w:rsid w:val="00F57901"/>
    <w:rsid w:val="00FC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4F"/>
  </w:style>
  <w:style w:type="paragraph" w:styleId="Balk1">
    <w:name w:val="heading 1"/>
    <w:basedOn w:val="Normal"/>
    <w:link w:val="Balk1Char"/>
    <w:uiPriority w:val="9"/>
    <w:qFormat/>
    <w:rsid w:val="00471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471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1F5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71F5B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471F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AralkYok">
    <w:name w:val="No Spacing"/>
    <w:uiPriority w:val="1"/>
    <w:qFormat/>
    <w:rsid w:val="008D521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3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6</cp:revision>
  <cp:lastPrinted>2026-06-23T11:53:00Z</cp:lastPrinted>
  <dcterms:created xsi:type="dcterms:W3CDTF">2026-06-23T11:34:00Z</dcterms:created>
  <dcterms:modified xsi:type="dcterms:W3CDTF">2026-06-23T12:00:00Z</dcterms:modified>
</cp:coreProperties>
</file>